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B7043" w:rsidR="006B7043" w:rsidP="00CF536B" w:rsidRDefault="006B7043" w14:paraId="742CBC2B" w14:textId="77777777">
      <w:pPr>
        <w:jc w:val="center"/>
        <w:rPr>
          <w:rFonts w:ascii="Work Sans" w:hAnsi="Work Sans" w:cs="Times New Roman"/>
          <w:b/>
          <w:bCs/>
        </w:rPr>
      </w:pPr>
      <w:bookmarkStart w:name="_Hlk90478589" w:id="0"/>
    </w:p>
    <w:p w:rsidRPr="006B7043" w:rsidR="006B7043" w:rsidP="006B7043" w:rsidRDefault="006B7043" w14:paraId="23D9F5C7" w14:textId="77777777">
      <w:pPr>
        <w:pBdr>
          <w:left w:val="single" w:color="FFFFFF" w:sz="4" w:space="0"/>
        </w:pBdr>
        <w:spacing w:after="0"/>
        <w:jc w:val="center"/>
        <w:rPr>
          <w:rFonts w:ascii="Work Sans" w:hAnsi="Work Sans"/>
          <w:b/>
          <w:bCs/>
        </w:rPr>
      </w:pPr>
      <w:bookmarkStart w:name="_Hlk168383870" w:id="1"/>
      <w:r w:rsidRPr="006B7043">
        <w:rPr>
          <w:rFonts w:ascii="Work Sans" w:hAnsi="Work Sans"/>
          <w:b/>
          <w:bCs/>
        </w:rPr>
        <w:t>Behavioral Health Integration – Children and Youth Collaborative Learning Exchange</w:t>
      </w:r>
    </w:p>
    <w:bookmarkEnd w:id="1"/>
    <w:p w:rsidRPr="006B7043" w:rsidR="006B7043" w:rsidP="006B7043" w:rsidRDefault="006B7043" w14:paraId="7BB69A06" w14:textId="0C91379B">
      <w:pPr>
        <w:pBdr>
          <w:left w:val="single" w:color="FFFFFF" w:sz="4" w:space="0"/>
        </w:pBdr>
        <w:spacing w:after="0"/>
        <w:jc w:val="center"/>
        <w:rPr>
          <w:rFonts w:ascii="Work Sans" w:hAnsi="Work Sans"/>
          <w:b/>
          <w:bCs/>
        </w:rPr>
      </w:pPr>
      <w:r w:rsidRPr="006B7043">
        <w:rPr>
          <w:rFonts w:ascii="Work Sans" w:hAnsi="Work Sans"/>
          <w:b/>
          <w:bCs/>
        </w:rPr>
        <w:t xml:space="preserve"> </w:t>
      </w:r>
      <w:r w:rsidRPr="006B7043">
        <w:rPr>
          <w:rFonts w:ascii="Work Sans" w:hAnsi="Work Sans"/>
          <w:b/>
          <w:bCs/>
        </w:rPr>
        <w:t>Project Description</w:t>
      </w:r>
    </w:p>
    <w:p w:rsidRPr="006B7043" w:rsidR="006B7043" w:rsidP="006B7043" w:rsidRDefault="006B7043" w14:paraId="273FC401" w14:textId="77777777">
      <w:pPr>
        <w:pBdr>
          <w:left w:val="single" w:color="FFFFFF" w:sz="4" w:space="0"/>
        </w:pBdr>
        <w:spacing w:after="0"/>
        <w:rPr>
          <w:rFonts w:ascii="Work Sans" w:hAnsi="Work Sans"/>
          <w:i/>
          <w:iCs/>
        </w:rPr>
      </w:pPr>
    </w:p>
    <w:p w:rsidRPr="006B7043" w:rsidR="006B7043" w:rsidP="006B7043" w:rsidRDefault="006B7043" w14:paraId="544F1C86" w14:textId="12C68CAB">
      <w:pPr>
        <w:pBdr>
          <w:left w:val="single" w:color="FFFFFF" w:sz="4" w:space="0"/>
        </w:pBdr>
        <w:tabs>
          <w:tab w:val="left" w:pos="1025"/>
        </w:tabs>
        <w:spacing w:after="0"/>
        <w:rPr>
          <w:rFonts w:ascii="Work Sans" w:hAnsi="Work Sans"/>
          <w:i/>
          <w:iCs/>
        </w:rPr>
      </w:pPr>
      <w:r w:rsidRPr="006B7043">
        <w:rPr>
          <w:rFonts w:ascii="Work Sans" w:hAnsi="Work Sans"/>
          <w:i/>
          <w:iCs/>
        </w:rPr>
        <w:t xml:space="preserve">Please complete this </w:t>
      </w:r>
      <w:r w:rsidR="00DC6E4F">
        <w:rPr>
          <w:rFonts w:ascii="Work Sans" w:hAnsi="Work Sans"/>
          <w:i/>
          <w:iCs/>
        </w:rPr>
        <w:t>Project Description</w:t>
      </w:r>
      <w:r w:rsidRPr="006B7043">
        <w:rPr>
          <w:rFonts w:ascii="Work Sans" w:hAnsi="Work Sans"/>
          <w:i/>
          <w:iCs/>
        </w:rPr>
        <w:t xml:space="preserve"> and return it to Anna Baer</w:t>
      </w:r>
      <w:r w:rsidR="000679AD">
        <w:rPr>
          <w:rFonts w:ascii="Work Sans" w:hAnsi="Work Sans"/>
          <w:i/>
          <w:iCs/>
        </w:rPr>
        <w:t xml:space="preserve"> by 10/31/2024.</w:t>
      </w:r>
      <w:r w:rsidRPr="006B7043">
        <w:rPr>
          <w:rFonts w:ascii="Work Sans" w:hAnsi="Work Sans"/>
          <w:i/>
          <w:iCs/>
        </w:rPr>
        <w:t xml:space="preserve"> </w:t>
      </w:r>
    </w:p>
    <w:p w:rsidRPr="006B7043" w:rsidR="006B7043" w:rsidP="00CF536B" w:rsidRDefault="006B7043" w14:paraId="525642C8" w14:textId="77777777">
      <w:pPr>
        <w:jc w:val="center"/>
        <w:rPr>
          <w:rFonts w:ascii="Work Sans" w:hAnsi="Work Sans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6636"/>
      </w:tblGrid>
      <w:tr w:rsidRPr="006B7043" w:rsidR="006B7043" w:rsidTr="004F6797" w14:paraId="1C6545ED" w14:textId="77777777">
        <w:trPr>
          <w:trHeight w:val="332"/>
        </w:trPr>
        <w:tc>
          <w:tcPr>
            <w:tcW w:w="2875" w:type="dxa"/>
          </w:tcPr>
          <w:p w:rsidRPr="006B7043" w:rsidR="006B7043" w:rsidP="004F6797" w:rsidRDefault="006B7043" w14:paraId="1E5FF445" w14:textId="77777777">
            <w:pPr>
              <w:pBdr>
                <w:left w:val="single" w:color="FFFFFF" w:sz="4" w:space="0"/>
              </w:pBdr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B7043">
              <w:rPr>
                <w:rFonts w:ascii="Work Sans" w:hAnsi="Work Sans"/>
                <w:b/>
                <w:bCs/>
                <w:sz w:val="22"/>
                <w:szCs w:val="22"/>
              </w:rPr>
              <w:t>Organization Name:</w:t>
            </w:r>
          </w:p>
        </w:tc>
        <w:tc>
          <w:tcPr>
            <w:tcW w:w="7555" w:type="dxa"/>
          </w:tcPr>
          <w:p w:rsidRPr="006B7043" w:rsidR="006B7043" w:rsidP="004F6797" w:rsidRDefault="006B7043" w14:paraId="622ABB6E" w14:textId="77777777">
            <w:pPr>
              <w:rPr>
                <w:rFonts w:ascii="Work Sans" w:hAnsi="Work Sans"/>
                <w:sz w:val="22"/>
                <w:szCs w:val="22"/>
              </w:rPr>
            </w:pPr>
          </w:p>
        </w:tc>
      </w:tr>
      <w:tr w:rsidRPr="006B7043" w:rsidR="006B7043" w:rsidTr="004F6797" w14:paraId="04576EA6" w14:textId="77777777">
        <w:tc>
          <w:tcPr>
            <w:tcW w:w="2875" w:type="dxa"/>
          </w:tcPr>
          <w:p w:rsidRPr="006B7043" w:rsidR="006B7043" w:rsidP="004F6797" w:rsidRDefault="006B7043" w14:paraId="74385C34" w14:textId="76931498">
            <w:pPr>
              <w:pBdr>
                <w:left w:val="single" w:color="FFFFFF" w:sz="4" w:space="0"/>
              </w:pBdr>
              <w:rPr>
                <w:rFonts w:ascii="Work Sans" w:hAnsi="Work Sans"/>
                <w:b/>
                <w:bCs/>
                <w:sz w:val="22"/>
                <w:szCs w:val="22"/>
              </w:rPr>
            </w:pPr>
            <w:r w:rsidRPr="006B7043">
              <w:rPr>
                <w:rFonts w:ascii="Work Sans" w:hAnsi="Work Sans"/>
                <w:b/>
                <w:bCs/>
                <w:sz w:val="22"/>
                <w:szCs w:val="22"/>
              </w:rPr>
              <w:t>Contact Name</w:t>
            </w:r>
            <w:r w:rsidRPr="006B7043">
              <w:rPr>
                <w:rFonts w:ascii="Work Sans" w:hAnsi="Work Sans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555" w:type="dxa"/>
          </w:tcPr>
          <w:p w:rsidRPr="006B7043" w:rsidR="006B7043" w:rsidP="004F6797" w:rsidRDefault="006B7043" w14:paraId="31361F31" w14:textId="77777777">
            <w:pPr>
              <w:rPr>
                <w:rFonts w:ascii="Work Sans" w:hAnsi="Work Sans"/>
                <w:sz w:val="22"/>
                <w:szCs w:val="22"/>
              </w:rPr>
            </w:pPr>
          </w:p>
        </w:tc>
      </w:tr>
    </w:tbl>
    <w:p w:rsidRPr="006B7043" w:rsidR="006B7043" w:rsidP="006B7043" w:rsidRDefault="006B7043" w14:paraId="293C9399" w14:textId="77777777">
      <w:pPr>
        <w:pStyle w:val="ListParagraph"/>
        <w:rPr>
          <w:rFonts w:ascii="Work Sans" w:hAnsi="Work Sans" w:cs="Arial"/>
          <w:sz w:val="22"/>
          <w:szCs w:val="22"/>
        </w:rPr>
      </w:pPr>
    </w:p>
    <w:p w:rsidRPr="006B7043" w:rsidR="006B7043" w:rsidP="00CF536B" w:rsidRDefault="006B7043" w14:paraId="6A72D198" w14:textId="77777777">
      <w:pPr>
        <w:jc w:val="center"/>
        <w:rPr>
          <w:rFonts w:ascii="Work Sans" w:hAnsi="Work Sans" w:cs="Times New Roman"/>
          <w:b/>
          <w:bCs/>
        </w:rPr>
      </w:pPr>
    </w:p>
    <w:p w:rsidRPr="006B7043" w:rsidR="006B7043" w:rsidP="006B7043" w:rsidRDefault="006B7043" w14:paraId="6696124B" w14:textId="5C829005">
      <w:pPr>
        <w:pStyle w:val="ListParagraph"/>
        <w:numPr>
          <w:ilvl w:val="0"/>
          <w:numId w:val="20"/>
        </w:numPr>
        <w:contextualSpacing/>
        <w:rPr>
          <w:rFonts w:ascii="Work Sans" w:hAnsi="Work Sans" w:cs="Arial"/>
          <w:b/>
          <w:bCs/>
          <w:sz w:val="22"/>
          <w:szCs w:val="22"/>
        </w:rPr>
      </w:pPr>
      <w:r w:rsidRPr="006B7043">
        <w:rPr>
          <w:rFonts w:ascii="Work Sans" w:hAnsi="Work Sans" w:cs="Arial"/>
          <w:b/>
          <w:bCs/>
          <w:sz w:val="22"/>
          <w:szCs w:val="22"/>
        </w:rPr>
        <w:t xml:space="preserve">As part of CQC’s Behavioral Health Integration – Children and Youth Collaborative Learning Exchange, organizations will identify an improvement project to work on </w:t>
      </w:r>
      <w:proofErr w:type="gramStart"/>
      <w:r w:rsidRPr="006B7043">
        <w:rPr>
          <w:rFonts w:ascii="Work Sans" w:hAnsi="Work Sans" w:cs="Arial"/>
          <w:b/>
          <w:bCs/>
          <w:sz w:val="22"/>
          <w:szCs w:val="22"/>
        </w:rPr>
        <w:t>in the course of</w:t>
      </w:r>
      <w:proofErr w:type="gramEnd"/>
      <w:r w:rsidRPr="006B7043">
        <w:rPr>
          <w:rFonts w:ascii="Work Sans" w:hAnsi="Work Sans" w:cs="Arial"/>
          <w:b/>
          <w:bCs/>
          <w:sz w:val="22"/>
          <w:szCs w:val="22"/>
        </w:rPr>
        <w:t xml:space="preserve"> the collaborative. </w:t>
      </w:r>
      <w:r>
        <w:rPr>
          <w:rFonts w:ascii="Work Sans" w:hAnsi="Work Sans" w:cs="Arial"/>
          <w:b/>
          <w:bCs/>
          <w:sz w:val="22"/>
          <w:szCs w:val="22"/>
        </w:rPr>
        <w:t>Can you confirm w</w:t>
      </w:r>
      <w:r w:rsidRPr="006B7043">
        <w:rPr>
          <w:rFonts w:ascii="Work Sans" w:hAnsi="Work Sans" w:cs="Arial"/>
          <w:b/>
          <w:bCs/>
          <w:sz w:val="22"/>
          <w:szCs w:val="22"/>
        </w:rPr>
        <w:t>hat project you</w:t>
      </w:r>
      <w:r>
        <w:rPr>
          <w:rFonts w:ascii="Work Sans" w:hAnsi="Work Sans" w:cs="Arial"/>
          <w:b/>
          <w:bCs/>
          <w:sz w:val="22"/>
          <w:szCs w:val="22"/>
        </w:rPr>
        <w:t xml:space="preserve"> will be</w:t>
      </w:r>
      <w:r w:rsidRPr="006B7043">
        <w:rPr>
          <w:rFonts w:ascii="Work Sans" w:hAnsi="Work Sans" w:cs="Arial"/>
          <w:b/>
          <w:bCs/>
          <w:sz w:val="22"/>
          <w:szCs w:val="22"/>
        </w:rPr>
        <w:t xml:space="preserve"> working on?</w:t>
      </w:r>
    </w:p>
    <w:p w:rsidRPr="006B7043" w:rsidR="006B7043" w:rsidP="006B7043" w:rsidRDefault="006B7043" w14:paraId="38D67F97" w14:textId="77777777">
      <w:pPr>
        <w:rPr>
          <w:rFonts w:ascii="Work Sans" w:hAnsi="Work Sans" w:cs="Times New Roman"/>
          <w:b/>
          <w:bCs/>
        </w:rPr>
      </w:pPr>
    </w:p>
    <w:p w:rsidRPr="006B7043" w:rsidR="006B7043" w:rsidP="006B7043" w:rsidRDefault="006B7043" w14:paraId="7725B4E9" w14:textId="07972DF3">
      <w:pPr>
        <w:pStyle w:val="ListParagraph"/>
        <w:numPr>
          <w:ilvl w:val="0"/>
          <w:numId w:val="20"/>
        </w:numPr>
        <w:rPr>
          <w:rFonts w:ascii="Work Sans" w:hAnsi="Work Sans"/>
          <w:b/>
          <w:bCs/>
          <w:sz w:val="22"/>
          <w:szCs w:val="22"/>
        </w:rPr>
      </w:pPr>
      <w:r w:rsidRPr="006B7043">
        <w:rPr>
          <w:rFonts w:ascii="Work Sans" w:hAnsi="Work Sans"/>
          <w:b/>
          <w:bCs/>
          <w:sz w:val="22"/>
          <w:szCs w:val="22"/>
        </w:rPr>
        <w:t xml:space="preserve">How will you measure </w:t>
      </w:r>
      <w:proofErr w:type="gramStart"/>
      <w:r w:rsidRPr="006B7043">
        <w:rPr>
          <w:rFonts w:ascii="Work Sans" w:hAnsi="Work Sans"/>
          <w:b/>
          <w:bCs/>
          <w:sz w:val="22"/>
          <w:szCs w:val="22"/>
        </w:rPr>
        <w:t>success</w:t>
      </w:r>
      <w:proofErr w:type="gramEnd"/>
      <w:r w:rsidRPr="006B7043">
        <w:rPr>
          <w:rFonts w:ascii="Work Sans" w:hAnsi="Work Sans"/>
          <w:b/>
          <w:bCs/>
          <w:sz w:val="22"/>
          <w:szCs w:val="22"/>
        </w:rPr>
        <w:t xml:space="preserve"> of the project? </w:t>
      </w:r>
    </w:p>
    <w:p w:rsidRPr="006B7043" w:rsidR="006B7043" w:rsidP="006B7043" w:rsidRDefault="006B7043" w14:paraId="40330C06" w14:textId="77777777">
      <w:pPr>
        <w:pStyle w:val="ListParagraph"/>
        <w:rPr>
          <w:rFonts w:ascii="Work Sans" w:hAnsi="Work Sans"/>
          <w:b/>
          <w:bCs/>
          <w:sz w:val="22"/>
          <w:szCs w:val="22"/>
        </w:rPr>
      </w:pPr>
    </w:p>
    <w:p w:rsidRPr="006B7043" w:rsidR="006B7043" w:rsidP="006B7043" w:rsidRDefault="006B7043" w14:paraId="6D03A738" w14:textId="5EA58E69">
      <w:pPr>
        <w:pStyle w:val="ListParagraph"/>
        <w:numPr>
          <w:ilvl w:val="0"/>
          <w:numId w:val="20"/>
        </w:numPr>
        <w:rPr>
          <w:rFonts w:ascii="Work Sans" w:hAnsi="Work Sans"/>
          <w:b w:val="1"/>
          <w:bCs w:val="1"/>
          <w:sz w:val="22"/>
          <w:szCs w:val="22"/>
        </w:rPr>
      </w:pPr>
      <w:r w:rsidRPr="1FC4965E" w:rsidR="1FC4965E">
        <w:rPr>
          <w:rFonts w:ascii="Work Sans" w:hAnsi="Work Sans"/>
          <w:b w:val="1"/>
          <w:bCs w:val="1"/>
          <w:sz w:val="22"/>
          <w:szCs w:val="22"/>
        </w:rPr>
        <w:t>What are key milestones you can plan for in the course of the project?</w:t>
      </w:r>
    </w:p>
    <w:p w:rsidRPr="006B7043" w:rsidR="006B7043" w:rsidP="006B7043" w:rsidRDefault="006B7043" w14:paraId="6CFC89C4" w14:textId="77777777">
      <w:pPr>
        <w:pStyle w:val="ListParagraph"/>
        <w:rPr>
          <w:rFonts w:ascii="Work Sans" w:hAnsi="Work Sans"/>
          <w:b/>
          <w:bCs/>
          <w:sz w:val="22"/>
          <w:szCs w:val="22"/>
        </w:rPr>
      </w:pPr>
    </w:p>
    <w:p w:rsidRPr="006B7043" w:rsidR="006B7043" w:rsidP="006B7043" w:rsidRDefault="006B7043" w14:paraId="19A86A23" w14:textId="739209EA">
      <w:pPr>
        <w:pStyle w:val="ListParagraph"/>
        <w:numPr>
          <w:ilvl w:val="0"/>
          <w:numId w:val="20"/>
        </w:numPr>
        <w:rPr>
          <w:rFonts w:ascii="Work Sans" w:hAnsi="Work Sans"/>
          <w:b/>
          <w:bCs/>
          <w:sz w:val="22"/>
          <w:szCs w:val="22"/>
        </w:rPr>
      </w:pPr>
      <w:r w:rsidRPr="006B7043">
        <w:rPr>
          <w:rFonts w:ascii="Work Sans" w:hAnsi="Work Sans"/>
          <w:b/>
          <w:bCs/>
          <w:sz w:val="22"/>
          <w:szCs w:val="22"/>
        </w:rPr>
        <w:t>What barriers do you anticipate?</w:t>
      </w:r>
    </w:p>
    <w:p w:rsidRPr="006B7043" w:rsidR="006B7043" w:rsidP="006B7043" w:rsidRDefault="006B7043" w14:paraId="044B689B" w14:textId="77777777">
      <w:pPr>
        <w:pStyle w:val="ListParagraph"/>
        <w:rPr>
          <w:rFonts w:ascii="Work Sans" w:hAnsi="Work Sans"/>
          <w:b/>
          <w:bCs/>
          <w:sz w:val="22"/>
          <w:szCs w:val="22"/>
        </w:rPr>
      </w:pPr>
    </w:p>
    <w:p w:rsidRPr="006B7043" w:rsidR="006B7043" w:rsidP="006B7043" w:rsidRDefault="006B7043" w14:paraId="5FEF8EF0" w14:textId="29041E01">
      <w:pPr>
        <w:pStyle w:val="ListParagraph"/>
        <w:numPr>
          <w:ilvl w:val="0"/>
          <w:numId w:val="20"/>
        </w:numPr>
        <w:rPr>
          <w:rFonts w:ascii="Work Sans" w:hAnsi="Work Sans"/>
          <w:b/>
          <w:bCs/>
          <w:sz w:val="22"/>
          <w:szCs w:val="22"/>
        </w:rPr>
      </w:pPr>
      <w:r w:rsidRPr="006B7043">
        <w:rPr>
          <w:rFonts w:ascii="Work Sans" w:hAnsi="Work Sans"/>
          <w:b/>
          <w:bCs/>
          <w:sz w:val="22"/>
          <w:szCs w:val="22"/>
        </w:rPr>
        <w:t>What support could you use?</w:t>
      </w:r>
    </w:p>
    <w:p w:rsidRPr="006B7043" w:rsidR="006B7043" w:rsidP="006B7043" w:rsidRDefault="006B7043" w14:paraId="7A4319D4" w14:textId="77777777">
      <w:pPr>
        <w:pStyle w:val="ListParagraph"/>
        <w:rPr>
          <w:rFonts w:ascii="Work Sans" w:hAnsi="Work Sans"/>
          <w:b/>
          <w:bCs/>
          <w:sz w:val="22"/>
          <w:szCs w:val="22"/>
        </w:rPr>
      </w:pPr>
    </w:p>
    <w:p w:rsidRPr="006B7043" w:rsidR="006B7043" w:rsidP="006B7043" w:rsidRDefault="006B7043" w14:paraId="473FEBBA" w14:textId="6EEE3501">
      <w:pPr>
        <w:rPr>
          <w:rFonts w:ascii="Work Sans" w:hAnsi="Work Sans"/>
          <w:b/>
          <w:bCs/>
        </w:rPr>
      </w:pPr>
    </w:p>
    <w:bookmarkEnd w:id="0"/>
    <w:p w:rsidRPr="006B7043" w:rsidR="006B7043" w:rsidP="00CF536B" w:rsidRDefault="006B7043" w14:paraId="1323FC63" w14:textId="77777777">
      <w:pPr>
        <w:jc w:val="center"/>
        <w:rPr>
          <w:rFonts w:ascii="Work Sans" w:hAnsi="Work Sans" w:cs="Times New Roman"/>
          <w:b/>
          <w:bCs/>
        </w:rPr>
      </w:pPr>
    </w:p>
    <w:sectPr w:rsidRPr="006B7043" w:rsidR="006B7043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36B3" w:rsidP="006C3517" w:rsidRDefault="004836B3" w14:paraId="2D1FFECF" w14:textId="77777777">
      <w:pPr>
        <w:spacing w:after="0" w:line="240" w:lineRule="auto"/>
      </w:pPr>
      <w:r>
        <w:separator/>
      </w:r>
    </w:p>
  </w:endnote>
  <w:endnote w:type="continuationSeparator" w:id="0">
    <w:p w:rsidR="004836B3" w:rsidP="006C3517" w:rsidRDefault="004836B3" w14:paraId="06D1BA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8506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3BBA" w:rsidRDefault="00E83BBA" w14:paraId="28B920F7" w14:textId="1DBA7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3BBA" w:rsidRDefault="00E83BBA" w14:paraId="633E1A8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36B3" w:rsidP="006C3517" w:rsidRDefault="004836B3" w14:paraId="3EA5E047" w14:textId="77777777">
      <w:pPr>
        <w:spacing w:after="0" w:line="240" w:lineRule="auto"/>
      </w:pPr>
      <w:r>
        <w:separator/>
      </w:r>
    </w:p>
  </w:footnote>
  <w:footnote w:type="continuationSeparator" w:id="0">
    <w:p w:rsidR="004836B3" w:rsidP="006C3517" w:rsidRDefault="004836B3" w14:paraId="34E9CC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B7043" w:rsidP="006B7043" w:rsidRDefault="006B7043" w14:paraId="7D6ECBC1" w14:textId="77777777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472C4" w:themeColor="accent1"/>
        <w:sz w:val="15"/>
        <w:szCs w:val="15"/>
      </w:rPr>
    </w:pPr>
    <w:r>
      <w:rPr>
        <w:rFonts w:ascii="Century Gothic" w:hAnsi="Century Gothic" w:cs="Tahoma"/>
        <w:b/>
        <w:noProof/>
        <w:color w:val="4472C4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633D158F" wp14:editId="03A16600">
          <wp:simplePos x="0" y="0"/>
          <wp:positionH relativeFrom="column">
            <wp:posOffset>-201880</wp:posOffset>
          </wp:positionH>
          <wp:positionV relativeFrom="paragraph">
            <wp:posOffset>38991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</w:p>
  <w:p w:rsidR="006B7043" w:rsidP="006B7043" w:rsidRDefault="006B7043" w14:paraId="1E8B9956" w14:textId="77777777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472C4" w:themeColor="accent1"/>
        <w:sz w:val="15"/>
        <w:szCs w:val="15"/>
      </w:rPr>
    </w:pPr>
  </w:p>
  <w:p w:rsidRPr="00462DA4" w:rsidR="006B7043" w:rsidP="006B7043" w:rsidRDefault="006B7043" w14:paraId="6C863335" w14:textId="77777777">
    <w:pPr>
      <w:pStyle w:val="Header"/>
      <w:tabs>
        <w:tab w:val="clear" w:pos="9360"/>
      </w:tabs>
      <w:ind w:left="6480" w:right="-720"/>
      <w:rPr>
        <w:rFonts w:ascii="Work Sans" w:hAnsi="Work Sans" w:cs="Tahoma"/>
        <w:sz w:val="15"/>
        <w:szCs w:val="15"/>
      </w:rPr>
    </w:pPr>
    <w:bookmarkStart w:name="_Hlk168397692" w:id="2"/>
    <w:r w:rsidRPr="00462DA4">
      <w:rPr>
        <w:rFonts w:ascii="Work Sans" w:hAnsi="Work Sans" w:cs="Tahoma"/>
        <w:b/>
        <w:color w:val="4472C4" w:themeColor="accent1"/>
        <w:sz w:val="15"/>
        <w:szCs w:val="15"/>
      </w:rPr>
      <w:t>Behavioral Health Integration – Children and Youth</w:t>
    </w:r>
    <w:r>
      <w:rPr>
        <w:rFonts w:ascii="Work Sans" w:hAnsi="Work Sans" w:cs="Tahoma"/>
        <w:b/>
        <w:color w:val="4472C4" w:themeColor="accent1"/>
        <w:sz w:val="15"/>
        <w:szCs w:val="15"/>
      </w:rPr>
      <w:t xml:space="preserve"> </w:t>
    </w:r>
    <w:r w:rsidRPr="00462DA4">
      <w:rPr>
        <w:rFonts w:ascii="Work Sans" w:hAnsi="Work Sans" w:cs="Tahoma"/>
        <w:b/>
        <w:color w:val="4472C4" w:themeColor="accent1"/>
        <w:sz w:val="15"/>
        <w:szCs w:val="15"/>
      </w:rPr>
      <w:t>Collaborative Learning Exchang</w:t>
    </w:r>
    <w:r>
      <w:rPr>
        <w:rFonts w:ascii="Work Sans" w:hAnsi="Work Sans" w:cs="Tahoma"/>
        <w:b/>
        <w:color w:val="4472C4" w:themeColor="accent1"/>
        <w:sz w:val="15"/>
        <w:szCs w:val="15"/>
      </w:rPr>
      <w:t>e</w:t>
    </w:r>
    <w:r w:rsidRPr="00A33A56">
      <w:rPr>
        <w:rFonts w:ascii="Century Gothic" w:hAnsi="Century Gothic" w:cs="Tahoma"/>
        <w:b/>
        <w:color w:val="4472C4" w:themeColor="accent1"/>
        <w:sz w:val="15"/>
        <w:szCs w:val="15"/>
      </w:rPr>
      <w:t xml:space="preserve"> </w:t>
    </w:r>
  </w:p>
  <w:bookmarkEnd w:id="2"/>
  <w:p w:rsidRPr="00891B2E" w:rsidR="006B7043" w:rsidP="006B7043" w:rsidRDefault="006B7043" w14:paraId="73677695" w14:textId="77777777">
    <w:pPr>
      <w:pStyle w:val="Header"/>
    </w:pPr>
  </w:p>
  <w:p w:rsidRPr="006B7043" w:rsidR="006C3517" w:rsidP="006B7043" w:rsidRDefault="006C3517" w14:paraId="6228117D" w14:textId="07A91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7F6F"/>
    <w:multiLevelType w:val="hybridMultilevel"/>
    <w:tmpl w:val="F626D094"/>
    <w:lvl w:ilvl="0" w:tplc="FFFFFFFF">
      <w:start w:val="1"/>
      <w:numFmt w:val="upperRoman"/>
      <w:lvlText w:val="%1."/>
      <w:lvlJc w:val="left"/>
      <w:pPr>
        <w:ind w:left="507" w:hanging="507"/>
        <w:jc w:val="right"/>
      </w:pPr>
      <w:rPr>
        <w:b/>
        <w:bCs/>
        <w:i w:val="0"/>
        <w:iCs w:val="0"/>
        <w:color w:val="1F4E79"/>
        <w:spacing w:val="0"/>
        <w:w w:val="92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A406741"/>
    <w:multiLevelType w:val="hybridMultilevel"/>
    <w:tmpl w:val="E18085B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D1512B9"/>
    <w:multiLevelType w:val="hybridMultilevel"/>
    <w:tmpl w:val="5D18FE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36C4"/>
    <w:multiLevelType w:val="multilevel"/>
    <w:tmpl w:val="D1A67156"/>
    <w:lvl w:ilvl="0">
      <w:start w:val="1"/>
      <w:numFmt w:val="decimal"/>
      <w:lvlText w:val="%1."/>
      <w:lvlJc w:val="left"/>
      <w:pPr>
        <w:tabs>
          <w:tab w:val="num" w:pos="1530"/>
        </w:tabs>
        <w:ind w:left="90" w:firstLine="7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0" w:firstLine="1440"/>
      </w:pPr>
      <w:rPr>
        <w:rFonts w:hint="default" w:ascii="Times New Roman" w:hAnsi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3096"/>
        </w:tabs>
        <w:ind w:left="0" w:firstLine="21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00"/>
        </w:tabs>
        <w:ind w:left="0" w:firstLine="30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EBA72A9"/>
    <w:multiLevelType w:val="hybridMultilevel"/>
    <w:tmpl w:val="03DEDC88"/>
    <w:lvl w:ilvl="0" w:tplc="95C0619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1F4E79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2D2A2E"/>
    <w:multiLevelType w:val="hybridMultilevel"/>
    <w:tmpl w:val="7848CD4A"/>
    <w:lvl w:ilvl="0" w:tplc="0574A3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783B"/>
    <w:multiLevelType w:val="hybridMultilevel"/>
    <w:tmpl w:val="885CB5FE"/>
    <w:lvl w:ilvl="0" w:tplc="04090001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7" w15:restartNumberingAfterBreak="0">
    <w:nsid w:val="2D0A0148"/>
    <w:multiLevelType w:val="hybridMultilevel"/>
    <w:tmpl w:val="B856707A"/>
    <w:lvl w:ilvl="0" w:tplc="FFFFFFFF">
      <w:start w:val="1"/>
      <w:numFmt w:val="decimal"/>
      <w:lvlText w:val="%1."/>
      <w:lvlJc w:val="left"/>
      <w:pPr>
        <w:ind w:left="466" w:hanging="466"/>
      </w:pPr>
      <w:rPr>
        <w:b/>
        <w:bCs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29" w:hanging="46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97" w:hanging="46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65" w:hanging="46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33" w:hanging="46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1" w:hanging="46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9" w:hanging="46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37" w:hanging="46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5" w:hanging="466"/>
      </w:pPr>
      <w:rPr>
        <w:rFonts w:hint="default"/>
        <w:lang w:val="en-US" w:eastAsia="en-US" w:bidi="ar-SA"/>
      </w:rPr>
    </w:lvl>
  </w:abstractNum>
  <w:abstractNum w:abstractNumId="8" w15:restartNumberingAfterBreak="0">
    <w:nsid w:val="35AD6B6B"/>
    <w:multiLevelType w:val="hybridMultilevel"/>
    <w:tmpl w:val="2FE24A46"/>
    <w:lvl w:ilvl="0" w:tplc="CE205B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C1899"/>
    <w:multiLevelType w:val="hybridMultilevel"/>
    <w:tmpl w:val="AD5E6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063A0"/>
    <w:multiLevelType w:val="hybridMultilevel"/>
    <w:tmpl w:val="78F4A666"/>
    <w:lvl w:ilvl="0" w:tplc="12361956">
      <w:start w:val="1"/>
      <w:numFmt w:val="bullet"/>
      <w:lvlText w:val=""/>
      <w:lvlJc w:val="left"/>
      <w:pPr>
        <w:ind w:left="1186" w:hanging="466"/>
      </w:pPr>
      <w:rPr>
        <w:rFonts w:hint="default" w:ascii="Symbol" w:hAnsi="Symbol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49" w:hanging="46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17" w:hanging="46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85" w:hanging="46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53" w:hanging="46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21" w:hanging="46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89" w:hanging="46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657" w:hanging="46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725" w:hanging="466"/>
      </w:pPr>
      <w:rPr>
        <w:rFonts w:hint="default"/>
        <w:lang w:val="en-US" w:eastAsia="en-US" w:bidi="ar-SA"/>
      </w:rPr>
    </w:lvl>
  </w:abstractNum>
  <w:abstractNum w:abstractNumId="11" w15:restartNumberingAfterBreak="0">
    <w:nsid w:val="49645017"/>
    <w:multiLevelType w:val="hybridMultilevel"/>
    <w:tmpl w:val="879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6C4E73"/>
    <w:multiLevelType w:val="hybridMultilevel"/>
    <w:tmpl w:val="137830EC"/>
    <w:lvl w:ilvl="0" w:tplc="D85A9F5C">
      <w:start w:val="1"/>
      <w:numFmt w:val="bullet"/>
      <w:lvlText w:val="□"/>
      <w:lvlJc w:val="left"/>
      <w:pPr>
        <w:ind w:left="1578" w:hanging="360"/>
      </w:pPr>
      <w:rPr>
        <w:rFonts w:hint="default" w:ascii="Century Gothic" w:hAnsi="Century Gothic"/>
      </w:rPr>
    </w:lvl>
    <w:lvl w:ilvl="1" w:tplc="D85A9F5C">
      <w:start w:val="1"/>
      <w:numFmt w:val="bullet"/>
      <w:lvlText w:val="□"/>
      <w:lvlJc w:val="left"/>
      <w:pPr>
        <w:ind w:left="2298" w:hanging="360"/>
      </w:pPr>
      <w:rPr>
        <w:rFonts w:hint="default" w:ascii="Century Gothic" w:hAnsi="Century Gothic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hint="default" w:ascii="Wingdings" w:hAnsi="Wingdings"/>
      </w:rPr>
    </w:lvl>
  </w:abstractNum>
  <w:abstractNum w:abstractNumId="13" w15:restartNumberingAfterBreak="0">
    <w:nsid w:val="4AE90CBF"/>
    <w:multiLevelType w:val="hybridMultilevel"/>
    <w:tmpl w:val="F85EE3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E33A5"/>
    <w:multiLevelType w:val="hybridMultilevel"/>
    <w:tmpl w:val="910C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BA201F"/>
    <w:multiLevelType w:val="hybridMultilevel"/>
    <w:tmpl w:val="FCE0E1E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646426A4"/>
    <w:multiLevelType w:val="hybridMultilevel"/>
    <w:tmpl w:val="2C42445C"/>
    <w:lvl w:ilvl="0" w:tplc="95C0619C">
      <w:numFmt w:val="bullet"/>
      <w:lvlText w:val="-"/>
      <w:lvlJc w:val="left"/>
      <w:pPr>
        <w:ind w:left="1545" w:hanging="466"/>
      </w:pPr>
      <w:rPr>
        <w:rFonts w:hint="default" w:ascii="Calibri" w:hAnsi="Calibri" w:eastAsia="Calibri" w:cs="Calibri"/>
        <w:b w:val="0"/>
        <w:bCs w:val="0"/>
        <w:i w:val="0"/>
        <w:iCs w:val="0"/>
        <w:color w:val="1F4E79"/>
        <w:w w:val="100"/>
        <w:sz w:val="24"/>
        <w:szCs w:val="24"/>
        <w:lang w:val="en-US" w:eastAsia="en-US" w:bidi="ar-SA"/>
      </w:rPr>
    </w:lvl>
    <w:lvl w:ilvl="1" w:tplc="1592CD12">
      <w:numFmt w:val="bullet"/>
      <w:lvlText w:val="•"/>
      <w:lvlJc w:val="left"/>
      <w:pPr>
        <w:ind w:left="2608" w:hanging="466"/>
      </w:pPr>
      <w:rPr>
        <w:rFonts w:hint="default"/>
        <w:lang w:val="en-US" w:eastAsia="en-US" w:bidi="ar-SA"/>
      </w:rPr>
    </w:lvl>
    <w:lvl w:ilvl="2" w:tplc="D944A3C6">
      <w:numFmt w:val="bullet"/>
      <w:lvlText w:val="•"/>
      <w:lvlJc w:val="left"/>
      <w:pPr>
        <w:ind w:left="3676" w:hanging="466"/>
      </w:pPr>
      <w:rPr>
        <w:rFonts w:hint="default"/>
        <w:lang w:val="en-US" w:eastAsia="en-US" w:bidi="ar-SA"/>
      </w:rPr>
    </w:lvl>
    <w:lvl w:ilvl="3" w:tplc="7F58CD6E">
      <w:numFmt w:val="bullet"/>
      <w:lvlText w:val="•"/>
      <w:lvlJc w:val="left"/>
      <w:pPr>
        <w:ind w:left="4744" w:hanging="466"/>
      </w:pPr>
      <w:rPr>
        <w:rFonts w:hint="default"/>
        <w:lang w:val="en-US" w:eastAsia="en-US" w:bidi="ar-SA"/>
      </w:rPr>
    </w:lvl>
    <w:lvl w:ilvl="4" w:tplc="998E75E4">
      <w:numFmt w:val="bullet"/>
      <w:lvlText w:val="•"/>
      <w:lvlJc w:val="left"/>
      <w:pPr>
        <w:ind w:left="5812" w:hanging="466"/>
      </w:pPr>
      <w:rPr>
        <w:rFonts w:hint="default"/>
        <w:lang w:val="en-US" w:eastAsia="en-US" w:bidi="ar-SA"/>
      </w:rPr>
    </w:lvl>
    <w:lvl w:ilvl="5" w:tplc="4BC08156">
      <w:numFmt w:val="bullet"/>
      <w:lvlText w:val="•"/>
      <w:lvlJc w:val="left"/>
      <w:pPr>
        <w:ind w:left="6880" w:hanging="466"/>
      </w:pPr>
      <w:rPr>
        <w:rFonts w:hint="default"/>
        <w:lang w:val="en-US" w:eastAsia="en-US" w:bidi="ar-SA"/>
      </w:rPr>
    </w:lvl>
    <w:lvl w:ilvl="6" w:tplc="3CF889BC">
      <w:numFmt w:val="bullet"/>
      <w:lvlText w:val="•"/>
      <w:lvlJc w:val="left"/>
      <w:pPr>
        <w:ind w:left="7948" w:hanging="466"/>
      </w:pPr>
      <w:rPr>
        <w:rFonts w:hint="default"/>
        <w:lang w:val="en-US" w:eastAsia="en-US" w:bidi="ar-SA"/>
      </w:rPr>
    </w:lvl>
    <w:lvl w:ilvl="7" w:tplc="61C65EEA">
      <w:numFmt w:val="bullet"/>
      <w:lvlText w:val="•"/>
      <w:lvlJc w:val="left"/>
      <w:pPr>
        <w:ind w:left="9016" w:hanging="466"/>
      </w:pPr>
      <w:rPr>
        <w:rFonts w:hint="default"/>
        <w:lang w:val="en-US" w:eastAsia="en-US" w:bidi="ar-SA"/>
      </w:rPr>
    </w:lvl>
    <w:lvl w:ilvl="8" w:tplc="9670BD90">
      <w:numFmt w:val="bullet"/>
      <w:lvlText w:val="•"/>
      <w:lvlJc w:val="left"/>
      <w:pPr>
        <w:ind w:left="10084" w:hanging="466"/>
      </w:pPr>
      <w:rPr>
        <w:rFonts w:hint="default"/>
        <w:lang w:val="en-US" w:eastAsia="en-US" w:bidi="ar-SA"/>
      </w:rPr>
    </w:lvl>
  </w:abstractNum>
  <w:abstractNum w:abstractNumId="17" w15:restartNumberingAfterBreak="0">
    <w:nsid w:val="6F0A21E5"/>
    <w:multiLevelType w:val="hybridMultilevel"/>
    <w:tmpl w:val="5BD457B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  <w:color w:val="1F4E79"/>
        <w:w w:val="100"/>
        <w:sz w:val="24"/>
        <w:szCs w:val="24"/>
        <w:lang w:val="en-US" w:eastAsia="en-US" w:bidi="ar-SA"/>
      </w:rPr>
    </w:lvl>
    <w:lvl w:ilvl="1" w:tplc="75FA7FFE">
      <w:start w:val="1"/>
      <w:numFmt w:val="upperRoman"/>
      <w:lvlText w:val="%2."/>
      <w:lvlJc w:val="left"/>
      <w:pPr>
        <w:ind w:left="720" w:hanging="507"/>
        <w:jc w:val="right"/>
      </w:pPr>
      <w:rPr>
        <w:rFonts w:hint="default" w:ascii="Work Sans" w:hAnsi="Work Sans" w:eastAsia="Work Sans" w:cs="Work Sans"/>
        <w:b/>
        <w:bCs/>
        <w:i w:val="0"/>
        <w:iCs w:val="0"/>
        <w:color w:val="1F4E79"/>
        <w:spacing w:val="0"/>
        <w:w w:val="92"/>
        <w:sz w:val="24"/>
        <w:szCs w:val="24"/>
        <w:lang w:val="en-US" w:eastAsia="en-US" w:bidi="ar-SA"/>
      </w:rPr>
    </w:lvl>
    <w:lvl w:ilvl="2" w:tplc="95C0619C">
      <w:numFmt w:val="bullet"/>
      <w:lvlText w:val="-"/>
      <w:lvlJc w:val="left"/>
      <w:pPr>
        <w:ind w:left="825" w:hanging="466"/>
      </w:pPr>
      <w:rPr>
        <w:rFonts w:hint="default" w:ascii="Calibri" w:hAnsi="Calibri" w:eastAsia="Calibri" w:cs="Calibri"/>
        <w:b w:val="0"/>
        <w:bCs w:val="0"/>
        <w:i w:val="0"/>
        <w:iCs w:val="0"/>
        <w:color w:val="1F4E79"/>
        <w:w w:val="100"/>
        <w:sz w:val="24"/>
        <w:szCs w:val="24"/>
        <w:lang w:val="en-US" w:eastAsia="en-US" w:bidi="ar-SA"/>
      </w:rPr>
    </w:lvl>
    <w:lvl w:ilvl="3" w:tplc="58FAE3C2">
      <w:numFmt w:val="bullet"/>
      <w:lvlText w:val="o"/>
      <w:lvlJc w:val="left"/>
      <w:pPr>
        <w:ind w:left="144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1F4E79"/>
        <w:w w:val="100"/>
        <w:sz w:val="24"/>
        <w:szCs w:val="24"/>
        <w:lang w:val="en-US" w:eastAsia="en-US" w:bidi="ar-SA"/>
      </w:rPr>
    </w:lvl>
    <w:lvl w:ilvl="4" w:tplc="1550212C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ar-SA"/>
      </w:rPr>
    </w:lvl>
    <w:lvl w:ilvl="5" w:tplc="12B2AF34">
      <w:numFmt w:val="bullet"/>
      <w:lvlText w:val="•"/>
      <w:lvlJc w:val="left"/>
      <w:pPr>
        <w:ind w:left="4314" w:hanging="361"/>
      </w:pPr>
      <w:rPr>
        <w:rFonts w:hint="default"/>
        <w:lang w:val="en-US" w:eastAsia="en-US" w:bidi="ar-SA"/>
      </w:rPr>
    </w:lvl>
    <w:lvl w:ilvl="6" w:tplc="F56E1750">
      <w:numFmt w:val="bullet"/>
      <w:lvlText w:val="•"/>
      <w:lvlJc w:val="left"/>
      <w:pPr>
        <w:ind w:left="5751" w:hanging="361"/>
      </w:pPr>
      <w:rPr>
        <w:rFonts w:hint="default"/>
        <w:lang w:val="en-US" w:eastAsia="en-US" w:bidi="ar-SA"/>
      </w:rPr>
    </w:lvl>
    <w:lvl w:ilvl="7" w:tplc="974CBC7E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8" w:tplc="C854EA38">
      <w:numFmt w:val="bullet"/>
      <w:lvlText w:val="•"/>
      <w:lvlJc w:val="left"/>
      <w:pPr>
        <w:ind w:left="862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76E73E83"/>
    <w:multiLevelType w:val="hybridMultilevel"/>
    <w:tmpl w:val="D87C8F28"/>
    <w:lvl w:ilvl="0" w:tplc="786674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960E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C4D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DEE2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0CF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148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0C0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A08F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243E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A53F80"/>
    <w:multiLevelType w:val="hybridMultilevel"/>
    <w:tmpl w:val="66D0982A"/>
    <w:lvl w:ilvl="0" w:tplc="00762E20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7336707">
    <w:abstractNumId w:val="18"/>
  </w:num>
  <w:num w:numId="2" w16cid:durableId="1721005878">
    <w:abstractNumId w:val="3"/>
  </w:num>
  <w:num w:numId="3" w16cid:durableId="1495366909">
    <w:abstractNumId w:val="11"/>
  </w:num>
  <w:num w:numId="4" w16cid:durableId="1814056963">
    <w:abstractNumId w:val="15"/>
  </w:num>
  <w:num w:numId="5" w16cid:durableId="1481848666">
    <w:abstractNumId w:val="9"/>
  </w:num>
  <w:num w:numId="6" w16cid:durableId="1705013125">
    <w:abstractNumId w:val="16"/>
  </w:num>
  <w:num w:numId="7" w16cid:durableId="723482833">
    <w:abstractNumId w:val="17"/>
  </w:num>
  <w:num w:numId="8" w16cid:durableId="889223823">
    <w:abstractNumId w:val="12"/>
  </w:num>
  <w:num w:numId="9" w16cid:durableId="167521607">
    <w:abstractNumId w:val="7"/>
  </w:num>
  <w:num w:numId="10" w16cid:durableId="1886675134">
    <w:abstractNumId w:val="4"/>
  </w:num>
  <w:num w:numId="11" w16cid:durableId="1369917736">
    <w:abstractNumId w:val="19"/>
  </w:num>
  <w:num w:numId="12" w16cid:durableId="217592916">
    <w:abstractNumId w:val="1"/>
  </w:num>
  <w:num w:numId="13" w16cid:durableId="1370304158">
    <w:abstractNumId w:val="2"/>
  </w:num>
  <w:num w:numId="14" w16cid:durableId="1246841015">
    <w:abstractNumId w:val="13"/>
  </w:num>
  <w:num w:numId="15" w16cid:durableId="1350569617">
    <w:abstractNumId w:val="0"/>
  </w:num>
  <w:num w:numId="16" w16cid:durableId="961424240">
    <w:abstractNumId w:val="5"/>
  </w:num>
  <w:num w:numId="17" w16cid:durableId="545407985">
    <w:abstractNumId w:val="8"/>
  </w:num>
  <w:num w:numId="18" w16cid:durableId="962660323">
    <w:abstractNumId w:val="10"/>
  </w:num>
  <w:num w:numId="19" w16cid:durableId="318929505">
    <w:abstractNumId w:val="6"/>
  </w:num>
  <w:num w:numId="20" w16cid:durableId="5657249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17"/>
    <w:rsid w:val="0001465C"/>
    <w:rsid w:val="00017323"/>
    <w:rsid w:val="000332A1"/>
    <w:rsid w:val="00035DAF"/>
    <w:rsid w:val="00051178"/>
    <w:rsid w:val="000679AD"/>
    <w:rsid w:val="000809F8"/>
    <w:rsid w:val="00085668"/>
    <w:rsid w:val="00085D4F"/>
    <w:rsid w:val="000A2BD4"/>
    <w:rsid w:val="000B38EA"/>
    <w:rsid w:val="000B65CB"/>
    <w:rsid w:val="000B7C27"/>
    <w:rsid w:val="000C4A52"/>
    <w:rsid w:val="001002E8"/>
    <w:rsid w:val="00121032"/>
    <w:rsid w:val="00121F38"/>
    <w:rsid w:val="00142BB3"/>
    <w:rsid w:val="00170FE6"/>
    <w:rsid w:val="00192068"/>
    <w:rsid w:val="00197AA9"/>
    <w:rsid w:val="001B195C"/>
    <w:rsid w:val="001F1A2C"/>
    <w:rsid w:val="001F7E6C"/>
    <w:rsid w:val="0022471E"/>
    <w:rsid w:val="00226A37"/>
    <w:rsid w:val="0023322C"/>
    <w:rsid w:val="00242581"/>
    <w:rsid w:val="002542C8"/>
    <w:rsid w:val="00257F79"/>
    <w:rsid w:val="00274C69"/>
    <w:rsid w:val="002B4328"/>
    <w:rsid w:val="002B59CC"/>
    <w:rsid w:val="002B7BCC"/>
    <w:rsid w:val="002C6EAC"/>
    <w:rsid w:val="002D099D"/>
    <w:rsid w:val="002D188C"/>
    <w:rsid w:val="002F1961"/>
    <w:rsid w:val="002F5C29"/>
    <w:rsid w:val="00315217"/>
    <w:rsid w:val="003157EE"/>
    <w:rsid w:val="00320EB6"/>
    <w:rsid w:val="00323A92"/>
    <w:rsid w:val="00324C29"/>
    <w:rsid w:val="00357274"/>
    <w:rsid w:val="00362591"/>
    <w:rsid w:val="00376A76"/>
    <w:rsid w:val="003B39F8"/>
    <w:rsid w:val="003C737C"/>
    <w:rsid w:val="003D320D"/>
    <w:rsid w:val="003D5ABB"/>
    <w:rsid w:val="003E2DE3"/>
    <w:rsid w:val="003E70C0"/>
    <w:rsid w:val="0043014B"/>
    <w:rsid w:val="00443981"/>
    <w:rsid w:val="00447AC0"/>
    <w:rsid w:val="00450245"/>
    <w:rsid w:val="004550B5"/>
    <w:rsid w:val="0046442F"/>
    <w:rsid w:val="00467187"/>
    <w:rsid w:val="004836B3"/>
    <w:rsid w:val="004A419A"/>
    <w:rsid w:val="004B0950"/>
    <w:rsid w:val="004B4A6F"/>
    <w:rsid w:val="004B7B8B"/>
    <w:rsid w:val="004E4B7F"/>
    <w:rsid w:val="004F12BB"/>
    <w:rsid w:val="00524450"/>
    <w:rsid w:val="00537F69"/>
    <w:rsid w:val="00557EA7"/>
    <w:rsid w:val="0056029E"/>
    <w:rsid w:val="0057624B"/>
    <w:rsid w:val="00595465"/>
    <w:rsid w:val="005A14A6"/>
    <w:rsid w:val="005B0930"/>
    <w:rsid w:val="005B314A"/>
    <w:rsid w:val="005D37B5"/>
    <w:rsid w:val="005D7CAD"/>
    <w:rsid w:val="00614243"/>
    <w:rsid w:val="00647A08"/>
    <w:rsid w:val="00653398"/>
    <w:rsid w:val="00695D86"/>
    <w:rsid w:val="006A7506"/>
    <w:rsid w:val="006B7043"/>
    <w:rsid w:val="006C2300"/>
    <w:rsid w:val="006C3517"/>
    <w:rsid w:val="006D74C2"/>
    <w:rsid w:val="006F446D"/>
    <w:rsid w:val="00711111"/>
    <w:rsid w:val="007140DF"/>
    <w:rsid w:val="00715F5C"/>
    <w:rsid w:val="0072509D"/>
    <w:rsid w:val="007322CD"/>
    <w:rsid w:val="007338E5"/>
    <w:rsid w:val="00740C19"/>
    <w:rsid w:val="00753E8A"/>
    <w:rsid w:val="00757767"/>
    <w:rsid w:val="007628C7"/>
    <w:rsid w:val="00776FFF"/>
    <w:rsid w:val="007818FB"/>
    <w:rsid w:val="007867C6"/>
    <w:rsid w:val="007A5067"/>
    <w:rsid w:val="007A5FA7"/>
    <w:rsid w:val="007E1FEA"/>
    <w:rsid w:val="00817C12"/>
    <w:rsid w:val="00822855"/>
    <w:rsid w:val="0084073A"/>
    <w:rsid w:val="008429D9"/>
    <w:rsid w:val="00847EB3"/>
    <w:rsid w:val="00851C7A"/>
    <w:rsid w:val="008523C7"/>
    <w:rsid w:val="00856167"/>
    <w:rsid w:val="00856341"/>
    <w:rsid w:val="0088165E"/>
    <w:rsid w:val="0088419E"/>
    <w:rsid w:val="0089164C"/>
    <w:rsid w:val="008A0CBA"/>
    <w:rsid w:val="008A17B6"/>
    <w:rsid w:val="008B1916"/>
    <w:rsid w:val="008B1B15"/>
    <w:rsid w:val="008D44BD"/>
    <w:rsid w:val="008D596F"/>
    <w:rsid w:val="00904E13"/>
    <w:rsid w:val="00914713"/>
    <w:rsid w:val="009464CB"/>
    <w:rsid w:val="00960899"/>
    <w:rsid w:val="00971314"/>
    <w:rsid w:val="00973D3E"/>
    <w:rsid w:val="009917E0"/>
    <w:rsid w:val="00991F74"/>
    <w:rsid w:val="00996F73"/>
    <w:rsid w:val="009D6A8D"/>
    <w:rsid w:val="00A07F8B"/>
    <w:rsid w:val="00A179E9"/>
    <w:rsid w:val="00A20DF3"/>
    <w:rsid w:val="00A424E3"/>
    <w:rsid w:val="00A428BE"/>
    <w:rsid w:val="00A51243"/>
    <w:rsid w:val="00A654C6"/>
    <w:rsid w:val="00A6665A"/>
    <w:rsid w:val="00A70C57"/>
    <w:rsid w:val="00A93BDA"/>
    <w:rsid w:val="00AA4131"/>
    <w:rsid w:val="00AB2783"/>
    <w:rsid w:val="00AC1826"/>
    <w:rsid w:val="00B04587"/>
    <w:rsid w:val="00B0595C"/>
    <w:rsid w:val="00B127F9"/>
    <w:rsid w:val="00B174B2"/>
    <w:rsid w:val="00B22C77"/>
    <w:rsid w:val="00B25F17"/>
    <w:rsid w:val="00B337DC"/>
    <w:rsid w:val="00B657F6"/>
    <w:rsid w:val="00B9134F"/>
    <w:rsid w:val="00BA6EB3"/>
    <w:rsid w:val="00BB07DD"/>
    <w:rsid w:val="00BB354B"/>
    <w:rsid w:val="00BB5CB7"/>
    <w:rsid w:val="00BC0946"/>
    <w:rsid w:val="00BD3DEE"/>
    <w:rsid w:val="00BF3B3D"/>
    <w:rsid w:val="00BF5F1E"/>
    <w:rsid w:val="00C00BE7"/>
    <w:rsid w:val="00C02CC8"/>
    <w:rsid w:val="00C03FAF"/>
    <w:rsid w:val="00C054AF"/>
    <w:rsid w:val="00C1631B"/>
    <w:rsid w:val="00C75F20"/>
    <w:rsid w:val="00CC47DD"/>
    <w:rsid w:val="00CC58C6"/>
    <w:rsid w:val="00CE09E4"/>
    <w:rsid w:val="00CE4911"/>
    <w:rsid w:val="00CE643F"/>
    <w:rsid w:val="00CE7A36"/>
    <w:rsid w:val="00CF536B"/>
    <w:rsid w:val="00D076CF"/>
    <w:rsid w:val="00D142F2"/>
    <w:rsid w:val="00D434DD"/>
    <w:rsid w:val="00D44F26"/>
    <w:rsid w:val="00D61200"/>
    <w:rsid w:val="00D92F83"/>
    <w:rsid w:val="00DC6E4F"/>
    <w:rsid w:val="00DE153D"/>
    <w:rsid w:val="00DE70C4"/>
    <w:rsid w:val="00E12DB9"/>
    <w:rsid w:val="00E14F28"/>
    <w:rsid w:val="00E528F7"/>
    <w:rsid w:val="00E6214A"/>
    <w:rsid w:val="00E76355"/>
    <w:rsid w:val="00E825DC"/>
    <w:rsid w:val="00E8325F"/>
    <w:rsid w:val="00E83BBA"/>
    <w:rsid w:val="00EA0177"/>
    <w:rsid w:val="00EA41B6"/>
    <w:rsid w:val="00EA795B"/>
    <w:rsid w:val="00EB1896"/>
    <w:rsid w:val="00EC6B0C"/>
    <w:rsid w:val="00EE5C67"/>
    <w:rsid w:val="00EF4B6A"/>
    <w:rsid w:val="00EF643A"/>
    <w:rsid w:val="00F23297"/>
    <w:rsid w:val="00F314E7"/>
    <w:rsid w:val="00F5752D"/>
    <w:rsid w:val="00F70940"/>
    <w:rsid w:val="00FB0583"/>
    <w:rsid w:val="00FC0874"/>
    <w:rsid w:val="00FD0645"/>
    <w:rsid w:val="00FD6B8F"/>
    <w:rsid w:val="00FE04FA"/>
    <w:rsid w:val="05824387"/>
    <w:rsid w:val="0A5AF4EF"/>
    <w:rsid w:val="18945938"/>
    <w:rsid w:val="18D7BB3E"/>
    <w:rsid w:val="1FC4965E"/>
    <w:rsid w:val="2D777171"/>
    <w:rsid w:val="31A3526A"/>
    <w:rsid w:val="32ECB4C3"/>
    <w:rsid w:val="3526854A"/>
    <w:rsid w:val="357D1552"/>
    <w:rsid w:val="3B88399E"/>
    <w:rsid w:val="411F8545"/>
    <w:rsid w:val="48C4B65A"/>
    <w:rsid w:val="7058D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3C09C"/>
  <w15:chartTrackingRefBased/>
  <w15:docId w15:val="{1E534425-8126-473D-A7ED-793A4A07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D6A8D"/>
    <w:pPr>
      <w:keepNext/>
      <w:keepLines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3517"/>
  </w:style>
  <w:style w:type="paragraph" w:styleId="Footer">
    <w:name w:val="footer"/>
    <w:basedOn w:val="Normal"/>
    <w:link w:val="FooterChar"/>
    <w:uiPriority w:val="99"/>
    <w:unhideWhenUsed/>
    <w:rsid w:val="006C35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3517"/>
  </w:style>
  <w:style w:type="paragraph" w:styleId="DWTNorm" w:customStyle="1">
    <w:name w:val="DWTNorm"/>
    <w:basedOn w:val="Normal"/>
    <w:link w:val="DWTNormChar"/>
    <w:qFormat/>
    <w:rsid w:val="00991F74"/>
    <w:pPr>
      <w:spacing w:after="240" w:line="240" w:lineRule="auto"/>
      <w:ind w:firstLine="720"/>
    </w:pPr>
    <w:rPr>
      <w:rFonts w:ascii="Times New Roman" w:hAnsi="Times New Roman" w:eastAsia="Times New Roman" w:cs="Times New Roman"/>
      <w:sz w:val="24"/>
      <w:szCs w:val="20"/>
    </w:rPr>
  </w:style>
  <w:style w:type="character" w:styleId="DWTNormChar" w:customStyle="1">
    <w:name w:val="DWTNorm Char"/>
    <w:link w:val="DWTNorm"/>
    <w:rsid w:val="00991F74"/>
    <w:rPr>
      <w:rFonts w:ascii="Times New Roman" w:hAnsi="Times New Roman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355"/>
    <w:pPr>
      <w:spacing w:after="0" w:line="240" w:lineRule="auto"/>
      <w:ind w:left="720"/>
    </w:pPr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6355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semiHidden/>
    <w:rsid w:val="009D6A8D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F7094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188C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BodyTextChar" w:customStyle="1">
    <w:name w:val="Body Text Char"/>
    <w:basedOn w:val="DefaultParagraphFont"/>
    <w:link w:val="BodyText"/>
    <w:uiPriority w:val="1"/>
    <w:rsid w:val="002D188C"/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2D188C"/>
    <w:pPr>
      <w:widowControl w:val="0"/>
      <w:autoSpaceDE w:val="0"/>
      <w:autoSpaceDN w:val="0"/>
      <w:spacing w:after="0" w:line="240" w:lineRule="auto"/>
    </w:pPr>
    <w:rPr>
      <w:rFonts w:ascii="Work Sans" w:hAnsi="Work Sans" w:eastAsia="Work Sans" w:cs="Work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7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57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CBD8-9119-4BFF-BAD1-E4A30BF1AF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JR Garcia</dc:creator>
  <keywords/>
  <dc:description/>
  <lastModifiedBy>Kristina Mody</lastModifiedBy>
  <revision>5</revision>
  <dcterms:created xsi:type="dcterms:W3CDTF">2024-09-18T20:04:00.0000000Z</dcterms:created>
  <dcterms:modified xsi:type="dcterms:W3CDTF">2024-09-19T20:24:26.6319351Z</dcterms:modified>
</coreProperties>
</file>